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3160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457DDD">
        <w:rPr>
          <w:rFonts w:ascii="Cambria" w:eastAsia="Times New Roman" w:hAnsi="Cambria" w:cs="Times New Roman"/>
          <w:b/>
          <w:sz w:val="20"/>
          <w:szCs w:val="20"/>
          <w:lang w:eastAsia="ru-RU"/>
        </w:rPr>
        <w:t>ОТЧЕТ КОМИССИОНЕРА №</w:t>
      </w:r>
    </w:p>
    <w:p w14:paraId="31FCDDF5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>за период с ____ г. по ________ г.</w:t>
      </w:r>
    </w:p>
    <w:p w14:paraId="4CDBCEAE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14:paraId="2794C3EA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>г. Светлогорск</w:t>
      </w:r>
    </w:p>
    <w:p w14:paraId="112CA9F3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14:paraId="79807CC1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ООО «Туристическая компания «Палитра Тур», именуемый в дальнейшем Комитент, в лице директора Н.Л. Кузьменко , действующего на основании Устава, и __________, именуемый в дальнейшем Комиссионер, в лице директора </w:t>
      </w:r>
      <w:r w:rsidRPr="00457DDD">
        <w:rPr>
          <w:rFonts w:ascii="Cambria" w:eastAsia="Times New Roman" w:hAnsi="Cambria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</w:t>
      </w:r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>, действующего на основании __________________.</w:t>
      </w:r>
    </w:p>
    <w:p w14:paraId="513F0221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14:paraId="79419C4D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Во исполнение договора </w:t>
      </w:r>
      <w:proofErr w:type="gramStart"/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>комиссии  Комиссионер</w:t>
      </w:r>
      <w:proofErr w:type="gramEnd"/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за период с _____. по _________ г.  реализовал следующие виды услуг Комитента на общ</w:t>
      </w:r>
      <w:bookmarkStart w:id="0" w:name="_GoBack"/>
      <w:bookmarkEnd w:id="0"/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>ую сумму ____</w:t>
      </w:r>
      <w:proofErr w:type="gramStart"/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_(  </w:t>
      </w:r>
      <w:proofErr w:type="gramEnd"/>
      <w:r w:rsidRPr="00457DD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)  , включая НДС 0%  - (ноль белорусских рублей).</w:t>
      </w:r>
    </w:p>
    <w:p w14:paraId="651640E3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0"/>
        <w:gridCol w:w="2018"/>
        <w:gridCol w:w="906"/>
        <w:gridCol w:w="675"/>
        <w:gridCol w:w="796"/>
        <w:gridCol w:w="694"/>
        <w:gridCol w:w="960"/>
        <w:gridCol w:w="966"/>
        <w:gridCol w:w="920"/>
        <w:gridCol w:w="920"/>
      </w:tblGrid>
      <w:tr w:rsidR="00457DDD" w:rsidRPr="00457DDD" w14:paraId="748CBA51" w14:textId="77777777" w:rsidTr="00457DDD">
        <w:trPr>
          <w:jc w:val="center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43BAE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№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23551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Наименование туристической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41342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Дата заезда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3929C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C456A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Цена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FA5B5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Кол-во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5056B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Сумма, BYN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DB835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Ставка НДС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09707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Сумма НДС, руб.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ED635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b/>
                <w:lang w:eastAsia="ru-RU"/>
              </w:rPr>
            </w:pPr>
            <w:proofErr w:type="gramStart"/>
            <w:r w:rsidRPr="00457DDD">
              <w:rPr>
                <w:rFonts w:ascii="Cambria" w:hAnsi="Cambria"/>
                <w:b/>
                <w:lang w:eastAsia="ru-RU"/>
              </w:rPr>
              <w:t>Сумма С</w:t>
            </w:r>
            <w:proofErr w:type="gramEnd"/>
            <w:r w:rsidRPr="00457DDD">
              <w:rPr>
                <w:rFonts w:ascii="Cambria" w:hAnsi="Cambria"/>
                <w:b/>
                <w:lang w:eastAsia="ru-RU"/>
              </w:rPr>
              <w:t xml:space="preserve"> НДС, BYN</w:t>
            </w:r>
          </w:p>
        </w:tc>
      </w:tr>
      <w:tr w:rsidR="00457DDD" w:rsidRPr="00457DDD" w14:paraId="56F4BA2C" w14:textId="77777777" w:rsidTr="00457DDD">
        <w:trPr>
          <w:jc w:val="center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4BA6C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AAF5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B5E27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8069D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28609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CC84E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4BA8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C0E1F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Без НДС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6ADE6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D50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</w:tr>
      <w:tr w:rsidR="00457DDD" w:rsidRPr="00457DDD" w14:paraId="4332609F" w14:textId="77777777" w:rsidTr="00457DDD">
        <w:trPr>
          <w:jc w:val="center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70819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E5FF5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3E84F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40248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846FF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85903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BA0A7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F1B55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Без НДС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85EAD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E1AD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</w:tr>
      <w:tr w:rsidR="00457DDD" w:rsidRPr="00457DDD" w14:paraId="60D4563D" w14:textId="77777777" w:rsidTr="00457DDD">
        <w:trPr>
          <w:jc w:val="center"/>
        </w:trPr>
        <w:tc>
          <w:tcPr>
            <w:tcW w:w="9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18521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ВСЕГО К ОПЛАТЕ с услугами сторонних организаций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D4D3A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8AF37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6C8A3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C187D" w14:textId="77777777" w:rsidR="00457DDD" w:rsidRPr="00457DDD" w:rsidRDefault="00457DD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mbria" w:hAnsi="Cambria"/>
                <w:lang w:eastAsia="ru-RU"/>
              </w:rPr>
            </w:pPr>
          </w:p>
        </w:tc>
      </w:tr>
    </w:tbl>
    <w:p w14:paraId="4CFD527A" w14:textId="77777777" w:rsidR="00457DDD" w:rsidRPr="00457DDD" w:rsidRDefault="00457DDD" w:rsidP="00457DDD">
      <w:pPr>
        <w:tabs>
          <w:tab w:val="left" w:pos="142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16"/>
          <w:lang w:eastAsia="ru-RU"/>
        </w:rPr>
      </w:pPr>
    </w:p>
    <w:p w14:paraId="2D51F6E0" w14:textId="77777777" w:rsidR="00457DDD" w:rsidRPr="00457DDD" w:rsidRDefault="00457DDD" w:rsidP="00457DD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7DDD">
        <w:rPr>
          <w:rFonts w:ascii="Cambria" w:hAnsi="Cambria" w:cs="Times New Roman"/>
          <w:sz w:val="20"/>
          <w:szCs w:val="20"/>
        </w:rPr>
        <w:t xml:space="preserve">    Общий размер комиссионного вознаграждения за реализованные туры _____</w:t>
      </w:r>
      <w:proofErr w:type="gramStart"/>
      <w:r w:rsidRPr="00457DDD">
        <w:rPr>
          <w:rFonts w:ascii="Cambria" w:hAnsi="Cambria" w:cs="Times New Roman"/>
          <w:sz w:val="20"/>
          <w:szCs w:val="20"/>
        </w:rPr>
        <w:t xml:space="preserve">_(  </w:t>
      </w:r>
      <w:proofErr w:type="gramEnd"/>
      <w:r w:rsidRPr="00457DDD">
        <w:rPr>
          <w:rFonts w:ascii="Cambria" w:hAnsi="Cambria" w:cs="Times New Roman"/>
          <w:sz w:val="20"/>
          <w:szCs w:val="20"/>
        </w:rPr>
        <w:t xml:space="preserve">  ).</w:t>
      </w:r>
    </w:p>
    <w:p w14:paraId="3C78C013" w14:textId="77777777" w:rsidR="00457DDD" w:rsidRPr="00457DDD" w:rsidRDefault="00457DDD" w:rsidP="00457DD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7DDD">
        <w:rPr>
          <w:rFonts w:ascii="Cambria" w:hAnsi="Cambria" w:cs="Times New Roman"/>
          <w:sz w:val="20"/>
          <w:szCs w:val="20"/>
        </w:rPr>
        <w:t xml:space="preserve">    Комитенту согласно указанному договору </w:t>
      </w:r>
      <w:proofErr w:type="gramStart"/>
      <w:r w:rsidRPr="00457DDD">
        <w:rPr>
          <w:rFonts w:ascii="Cambria" w:hAnsi="Cambria" w:cs="Times New Roman"/>
          <w:sz w:val="20"/>
          <w:szCs w:val="20"/>
        </w:rPr>
        <w:t>комиссии</w:t>
      </w:r>
      <w:proofErr w:type="gramEnd"/>
      <w:r w:rsidRPr="00457DDD">
        <w:rPr>
          <w:rFonts w:ascii="Cambria" w:hAnsi="Cambria" w:cs="Times New Roman"/>
          <w:sz w:val="20"/>
          <w:szCs w:val="20"/>
        </w:rPr>
        <w:t xml:space="preserve"> подлежит перечислению денежные средства за реализованные услуги за вычетом произведенных расходов. Таким </w:t>
      </w:r>
      <w:proofErr w:type="gramStart"/>
      <w:r w:rsidRPr="00457DDD">
        <w:rPr>
          <w:rFonts w:ascii="Cambria" w:hAnsi="Cambria" w:cs="Times New Roman"/>
          <w:sz w:val="20"/>
          <w:szCs w:val="20"/>
        </w:rPr>
        <w:t>образом,  Комитенту</w:t>
      </w:r>
      <w:proofErr w:type="gramEnd"/>
      <w:r w:rsidRPr="00457DDD">
        <w:rPr>
          <w:rFonts w:ascii="Cambria" w:hAnsi="Cambria" w:cs="Times New Roman"/>
          <w:sz w:val="20"/>
          <w:szCs w:val="20"/>
        </w:rPr>
        <w:t xml:space="preserve">  должно быть перечислено ___________ (        ) Без НДС.</w:t>
      </w:r>
    </w:p>
    <w:p w14:paraId="7F6D646D" w14:textId="77777777" w:rsidR="00457DDD" w:rsidRPr="00457DDD" w:rsidRDefault="00457DDD" w:rsidP="00457DD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7DDD">
        <w:rPr>
          <w:rFonts w:ascii="Cambria" w:hAnsi="Cambria" w:cs="Times New Roman"/>
          <w:sz w:val="20"/>
          <w:szCs w:val="20"/>
        </w:rPr>
        <w:t xml:space="preserve">    При исполнении поручения Комитента Комиссионером дополнительные расходы не были понесены.</w:t>
      </w:r>
    </w:p>
    <w:p w14:paraId="22B2AD66" w14:textId="77777777" w:rsidR="00457DDD" w:rsidRPr="00457DDD" w:rsidRDefault="00457DDD" w:rsidP="00457DD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7DDD">
        <w:rPr>
          <w:rFonts w:ascii="Cambria" w:hAnsi="Cambria" w:cs="Times New Roman"/>
          <w:sz w:val="20"/>
          <w:szCs w:val="20"/>
        </w:rPr>
        <w:t xml:space="preserve">    Услуги оказаны в срок. Взаимные претензии отсутствуют.</w:t>
      </w:r>
    </w:p>
    <w:p w14:paraId="3BB2E903" w14:textId="77777777" w:rsidR="00457DDD" w:rsidRPr="00457DDD" w:rsidRDefault="00457DDD" w:rsidP="00457DD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57DDD">
        <w:rPr>
          <w:rFonts w:ascii="Cambria" w:hAnsi="Cambria" w:cs="Times New Roman"/>
          <w:sz w:val="20"/>
          <w:szCs w:val="20"/>
        </w:rPr>
        <w:t xml:space="preserve">    Данный отчет комиссионера одновременно является актом выполненных работ.</w:t>
      </w:r>
    </w:p>
    <w:p w14:paraId="59A1F274" w14:textId="77777777" w:rsidR="00457DDD" w:rsidRPr="00457DDD" w:rsidRDefault="00457DDD" w:rsidP="00457DDD">
      <w:pPr>
        <w:spacing w:after="0" w:line="240" w:lineRule="auto"/>
        <w:jc w:val="both"/>
        <w:rPr>
          <w:rFonts w:ascii="Cambria" w:hAnsi="Cambria" w:cs="Times New Roman"/>
          <w:sz w:val="20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161"/>
      </w:tblGrid>
      <w:tr w:rsidR="00457DDD" w:rsidRPr="00457DDD" w14:paraId="080C6773" w14:textId="77777777" w:rsidTr="00457DDD">
        <w:tc>
          <w:tcPr>
            <w:tcW w:w="7694" w:type="dxa"/>
            <w:hideMark/>
          </w:tcPr>
          <w:p w14:paraId="34DF283A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Комитент</w:t>
            </w:r>
          </w:p>
          <w:p w14:paraId="70171BF9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ООО «Туристическая компания «Палитра Тур»</w:t>
            </w:r>
          </w:p>
          <w:p w14:paraId="419916AB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 xml:space="preserve">Юридический адрес: 247432 г. Светлогорск, </w:t>
            </w:r>
          </w:p>
          <w:p w14:paraId="290777AA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м-н Первомайский, 19, комн. 104Б</w:t>
            </w:r>
          </w:p>
          <w:p w14:paraId="1E866A8F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УНП 491270577</w:t>
            </w:r>
          </w:p>
          <w:p w14:paraId="25B2B376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р/с BY97BPSB30123089770119330000</w:t>
            </w:r>
          </w:p>
          <w:p w14:paraId="539B8298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proofErr w:type="gramStart"/>
            <w:r w:rsidRPr="00457DDD">
              <w:rPr>
                <w:rFonts w:ascii="Cambria" w:hAnsi="Cambria"/>
                <w:lang w:eastAsia="ru-RU"/>
              </w:rPr>
              <w:t>в  ОАО</w:t>
            </w:r>
            <w:proofErr w:type="gramEnd"/>
            <w:r w:rsidRPr="00457DDD">
              <w:rPr>
                <w:rFonts w:ascii="Cambria" w:hAnsi="Cambria"/>
                <w:lang w:eastAsia="ru-RU"/>
              </w:rPr>
              <w:t xml:space="preserve"> «БПС-Сбербанк»</w:t>
            </w:r>
          </w:p>
          <w:p w14:paraId="0FEDDB10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Доп. офис № 333 г. Светлогорск</w:t>
            </w:r>
          </w:p>
          <w:p w14:paraId="32F9A01F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 xml:space="preserve">Код банка BPSBBY2X  </w:t>
            </w:r>
          </w:p>
          <w:p w14:paraId="2D809EA7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palitra-sv@mail.ru</w:t>
            </w:r>
          </w:p>
          <w:p w14:paraId="3A533AE5" w14:textId="77777777" w:rsidR="00457DDD" w:rsidRPr="00457DDD" w:rsidRDefault="00457DDD">
            <w:pPr>
              <w:spacing w:before="0" w:after="0" w:line="240" w:lineRule="auto"/>
              <w:jc w:val="both"/>
              <w:rPr>
                <w:rFonts w:ascii="Cambria" w:hAnsi="Cambria"/>
                <w:lang w:eastAsia="ru-RU"/>
              </w:rPr>
            </w:pPr>
            <w:r w:rsidRPr="00457DDD">
              <w:rPr>
                <w:rFonts w:ascii="Cambria" w:hAnsi="Cambria"/>
                <w:lang w:eastAsia="ru-RU"/>
              </w:rPr>
              <w:t>+375445995122</w:t>
            </w:r>
          </w:p>
        </w:tc>
        <w:tc>
          <w:tcPr>
            <w:tcW w:w="7694" w:type="dxa"/>
          </w:tcPr>
          <w:p w14:paraId="26072EF2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b/>
                <w:lang w:eastAsia="ru-RU"/>
              </w:rPr>
            </w:pPr>
            <w:r w:rsidRPr="00457DDD">
              <w:rPr>
                <w:rFonts w:ascii="Cambria" w:hAnsi="Cambria"/>
                <w:b/>
                <w:lang w:eastAsia="ru-RU"/>
              </w:rPr>
              <w:t>Комиссионер</w:t>
            </w:r>
          </w:p>
          <w:p w14:paraId="7CA0C5E3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lang w:eastAsia="ru-RU"/>
              </w:rPr>
            </w:pPr>
          </w:p>
          <w:p w14:paraId="3ED49CB6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lang w:eastAsia="ru-RU"/>
              </w:rPr>
            </w:pPr>
          </w:p>
          <w:p w14:paraId="7D8CC6B5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lang w:eastAsia="ru-RU"/>
              </w:rPr>
            </w:pPr>
          </w:p>
          <w:p w14:paraId="1CB010BB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lang w:eastAsia="ru-RU"/>
              </w:rPr>
            </w:pPr>
          </w:p>
          <w:p w14:paraId="297E9CE4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lang w:eastAsia="ru-RU"/>
              </w:rPr>
            </w:pPr>
          </w:p>
          <w:p w14:paraId="7955B130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lang w:eastAsia="ru-RU"/>
              </w:rPr>
            </w:pPr>
          </w:p>
          <w:p w14:paraId="677B80E3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lang w:eastAsia="ru-RU"/>
              </w:rPr>
            </w:pPr>
          </w:p>
        </w:tc>
      </w:tr>
      <w:tr w:rsidR="00457DDD" w:rsidRPr="00457DDD" w14:paraId="1CC03BDD" w14:textId="77777777" w:rsidTr="00457DDD">
        <w:tc>
          <w:tcPr>
            <w:tcW w:w="7694" w:type="dxa"/>
            <w:hideMark/>
          </w:tcPr>
          <w:p w14:paraId="5EE9583A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b/>
                <w:lang w:eastAsia="ru-RU"/>
              </w:rPr>
            </w:pPr>
            <w:proofErr w:type="gramStart"/>
            <w:r w:rsidRPr="00457DDD">
              <w:rPr>
                <w:rFonts w:ascii="Cambria" w:hAnsi="Cambria"/>
                <w:lang w:eastAsia="ru-RU"/>
              </w:rPr>
              <w:t>Директор  _</w:t>
            </w:r>
            <w:proofErr w:type="gramEnd"/>
            <w:r w:rsidRPr="00457DDD">
              <w:rPr>
                <w:rFonts w:ascii="Cambria" w:hAnsi="Cambria"/>
                <w:lang w:eastAsia="ru-RU"/>
              </w:rPr>
              <w:t>_________________    Н.Л. Кузьменко</w:t>
            </w:r>
          </w:p>
        </w:tc>
        <w:tc>
          <w:tcPr>
            <w:tcW w:w="7694" w:type="dxa"/>
            <w:hideMark/>
          </w:tcPr>
          <w:p w14:paraId="38EAA4C7" w14:textId="77777777" w:rsidR="00457DDD" w:rsidRPr="00457DDD" w:rsidRDefault="00457DDD">
            <w:pPr>
              <w:spacing w:after="0" w:line="240" w:lineRule="auto"/>
              <w:jc w:val="both"/>
              <w:rPr>
                <w:rFonts w:ascii="Cambria" w:hAnsi="Cambria"/>
                <w:b/>
                <w:lang w:eastAsia="ru-RU"/>
              </w:rPr>
            </w:pPr>
            <w:proofErr w:type="gramStart"/>
            <w:r w:rsidRPr="00457DDD">
              <w:rPr>
                <w:rFonts w:ascii="Cambria" w:hAnsi="Cambria"/>
                <w:lang w:eastAsia="ru-RU"/>
              </w:rPr>
              <w:t>Директор  _</w:t>
            </w:r>
            <w:proofErr w:type="gramEnd"/>
            <w:r w:rsidRPr="00457DDD">
              <w:rPr>
                <w:rFonts w:ascii="Cambria" w:hAnsi="Cambria"/>
                <w:lang w:eastAsia="ru-RU"/>
              </w:rPr>
              <w:t xml:space="preserve">_________________   </w:t>
            </w:r>
          </w:p>
        </w:tc>
      </w:tr>
    </w:tbl>
    <w:p w14:paraId="15C55166" w14:textId="77777777" w:rsidR="00457DDD" w:rsidRPr="00457DDD" w:rsidRDefault="00457DDD" w:rsidP="00457DDD">
      <w:pPr>
        <w:spacing w:after="0" w:line="240" w:lineRule="auto"/>
        <w:jc w:val="both"/>
        <w:rPr>
          <w:rFonts w:ascii="Cambria" w:hAnsi="Cambria" w:cs="Times New Roman"/>
          <w:sz w:val="2"/>
          <w:szCs w:val="2"/>
        </w:rPr>
      </w:pPr>
    </w:p>
    <w:p w14:paraId="3B6D54A3" w14:textId="77777777" w:rsidR="005A7AD1" w:rsidRPr="00457DDD" w:rsidRDefault="005A7AD1">
      <w:pPr>
        <w:rPr>
          <w:rFonts w:ascii="Cambria" w:hAnsi="Cambria"/>
        </w:rPr>
      </w:pPr>
    </w:p>
    <w:sectPr w:rsidR="005A7AD1" w:rsidRPr="0045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BF"/>
    <w:rsid w:val="00457DDD"/>
    <w:rsid w:val="005308BF"/>
    <w:rsid w:val="005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14FA-74F3-4D5D-8C41-01492BB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7DD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Vasilevskaya</dc:creator>
  <cp:keywords/>
  <dc:description/>
  <cp:lastModifiedBy>Anna Vasilevskaya</cp:lastModifiedBy>
  <cp:revision>2</cp:revision>
  <dcterms:created xsi:type="dcterms:W3CDTF">2019-02-13T08:21:00Z</dcterms:created>
  <dcterms:modified xsi:type="dcterms:W3CDTF">2019-02-13T08:22:00Z</dcterms:modified>
</cp:coreProperties>
</file>